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1D" w:rsidRPr="00A6761D" w:rsidRDefault="00960114" w:rsidP="00A6761D">
      <w:pPr>
        <w:pStyle w:val="NormalnyWeb"/>
        <w:ind w:left="2832" w:firstLine="708"/>
        <w:rPr>
          <w:rFonts w:ascii="Garamond" w:hAnsi="Garamond" w:cs="Segoe UI"/>
          <w:b/>
          <w:sz w:val="22"/>
          <w:szCs w:val="22"/>
          <w:lang w:eastAsia="en-US"/>
        </w:rPr>
      </w:pPr>
      <w:r w:rsidRPr="00960114">
        <w:rPr>
          <w:rFonts w:ascii="Garamond" w:hAnsi="Garamond" w:cs="Segoe UI"/>
          <w:b/>
          <w:sz w:val="22"/>
          <w:szCs w:val="22"/>
          <w:lang w:eastAsia="en-US"/>
        </w:rPr>
        <w:t>Formularz zgłoszeniowy</w:t>
      </w:r>
    </w:p>
    <w:p w:rsidR="001167F4" w:rsidRPr="00086573" w:rsidRDefault="00600F2F" w:rsidP="001167F4">
      <w:pPr>
        <w:pStyle w:val="NormalnyWeb"/>
        <w:jc w:val="center"/>
        <w:rPr>
          <w:rFonts w:ascii="Garamond" w:hAnsi="Garamond" w:cs="Segoe UI"/>
          <w:b/>
          <w:sz w:val="40"/>
          <w:szCs w:val="40"/>
          <w:lang w:eastAsia="en-US"/>
        </w:rPr>
      </w:pPr>
      <w:r w:rsidRPr="00086573">
        <w:rPr>
          <w:rFonts w:ascii="Garamond" w:hAnsi="Garamond" w:cs="Segoe UI"/>
          <w:b/>
          <w:sz w:val="40"/>
          <w:szCs w:val="40"/>
          <w:lang w:eastAsia="en-US"/>
        </w:rPr>
        <w:t xml:space="preserve"> „Otworzyć Bramy Tolerancji”</w:t>
      </w:r>
    </w:p>
    <w:p w:rsidR="00600F2F" w:rsidRPr="007B2380" w:rsidRDefault="00600F2F" w:rsidP="001167F4">
      <w:pPr>
        <w:pStyle w:val="NormalnyWeb"/>
        <w:jc w:val="center"/>
        <w:rPr>
          <w:rFonts w:ascii="Garamond" w:hAnsi="Garamond" w:cs="Segoe UI"/>
          <w:b/>
          <w:sz w:val="22"/>
          <w:szCs w:val="22"/>
          <w:lang w:eastAsia="en-US"/>
        </w:rPr>
      </w:pPr>
      <w:r w:rsidRPr="007B2380">
        <w:rPr>
          <w:rFonts w:ascii="Garamond" w:hAnsi="Garamond" w:cs="Segoe UI"/>
          <w:b/>
          <w:sz w:val="22"/>
          <w:szCs w:val="22"/>
          <w:lang w:eastAsia="en-US"/>
        </w:rPr>
        <w:t>jak współdziałać dla dobra</w:t>
      </w:r>
      <w:r w:rsidR="00960114" w:rsidRPr="007B2380">
        <w:rPr>
          <w:rFonts w:ascii="Garamond" w:hAnsi="Garamond" w:cs="Segoe UI"/>
          <w:b/>
          <w:sz w:val="22"/>
          <w:szCs w:val="22"/>
          <w:lang w:eastAsia="en-US"/>
        </w:rPr>
        <w:t xml:space="preserve"> osoby chorującej psychicznie” </w:t>
      </w:r>
      <w:r w:rsidR="00B57559">
        <w:rPr>
          <w:rFonts w:ascii="Garamond" w:hAnsi="Garamond" w:cs="Segoe UI"/>
          <w:b/>
          <w:sz w:val="22"/>
          <w:szCs w:val="22"/>
          <w:lang w:eastAsia="en-US"/>
        </w:rPr>
        <w:t>21-22 września 2015</w:t>
      </w:r>
      <w:r w:rsidRPr="007B2380">
        <w:rPr>
          <w:rFonts w:ascii="Garamond" w:hAnsi="Garamond" w:cs="Segoe UI"/>
          <w:b/>
          <w:sz w:val="22"/>
          <w:szCs w:val="22"/>
          <w:lang w:eastAsia="en-US"/>
        </w:rPr>
        <w:t xml:space="preserve"> r.</w:t>
      </w:r>
    </w:p>
    <w:p w:rsidR="00B57559" w:rsidRDefault="00B57559" w:rsidP="002A35BE">
      <w:pPr>
        <w:pStyle w:val="NormalnyWeb"/>
        <w:rPr>
          <w:rFonts w:ascii="Garamond" w:hAnsi="Garamond" w:cs="Segoe UI"/>
          <w:i/>
          <w:sz w:val="22"/>
          <w:szCs w:val="22"/>
          <w:lang w:eastAsia="en-US"/>
        </w:rPr>
      </w:pPr>
    </w:p>
    <w:p w:rsidR="00086573" w:rsidRPr="00086573" w:rsidRDefault="002A35BE" w:rsidP="007B2380">
      <w:pPr>
        <w:pStyle w:val="NormalnyWeb"/>
        <w:spacing w:line="360" w:lineRule="auto"/>
        <w:rPr>
          <w:rFonts w:ascii="Garamond" w:hAnsi="Garamond" w:cs="Segoe UI"/>
          <w:lang w:eastAsia="en-US"/>
        </w:rPr>
      </w:pPr>
      <w:r w:rsidRPr="00086573">
        <w:rPr>
          <w:rFonts w:ascii="Garamond" w:hAnsi="Garamond" w:cs="Segoe UI"/>
          <w:lang w:eastAsia="en-US"/>
        </w:rPr>
        <w:t>Imię i nazwisko</w:t>
      </w:r>
      <w:r w:rsidR="00A6761D" w:rsidRPr="00086573">
        <w:rPr>
          <w:rFonts w:ascii="Garamond" w:hAnsi="Garamond" w:cs="Segoe UI"/>
          <w:lang w:eastAsia="en-US"/>
        </w:rPr>
        <w:t>:</w:t>
      </w:r>
      <w:r w:rsidR="001167F4" w:rsidRPr="00086573">
        <w:rPr>
          <w:rFonts w:ascii="Garamond" w:hAnsi="Garamond" w:cs="Segoe UI"/>
          <w:lang w:eastAsia="en-US"/>
        </w:rPr>
        <w:tab/>
      </w:r>
    </w:p>
    <w:p w:rsidR="002A35BE" w:rsidRPr="00086573" w:rsidRDefault="002A35BE" w:rsidP="007B2380">
      <w:pPr>
        <w:pStyle w:val="NormalnyWeb"/>
        <w:spacing w:line="360" w:lineRule="auto"/>
        <w:rPr>
          <w:rFonts w:ascii="Garamond" w:hAnsi="Garamond" w:cs="Segoe UI"/>
          <w:lang w:eastAsia="en-US"/>
        </w:rPr>
      </w:pPr>
      <w:r w:rsidRPr="00086573">
        <w:rPr>
          <w:rFonts w:ascii="Garamond" w:hAnsi="Garamond" w:cs="Segoe UI"/>
          <w:lang w:eastAsia="en-US"/>
        </w:rPr>
        <w:t>Nazwa organizacji/instytucji</w:t>
      </w:r>
      <w:r w:rsidR="00A6761D" w:rsidRPr="00086573">
        <w:rPr>
          <w:rFonts w:ascii="Garamond" w:hAnsi="Garamond" w:cs="Segoe UI"/>
          <w:lang w:eastAsia="en-US"/>
        </w:rPr>
        <w:t>:</w:t>
      </w:r>
    </w:p>
    <w:p w:rsidR="002A35BE" w:rsidRPr="00086573" w:rsidRDefault="002A35BE" w:rsidP="007B2380">
      <w:pPr>
        <w:pStyle w:val="NormalnyWeb"/>
        <w:spacing w:line="360" w:lineRule="auto"/>
        <w:rPr>
          <w:rFonts w:ascii="Garamond" w:hAnsi="Garamond" w:cs="Segoe UI"/>
          <w:lang w:eastAsia="en-US"/>
        </w:rPr>
      </w:pPr>
      <w:r w:rsidRPr="00086573">
        <w:rPr>
          <w:rFonts w:ascii="Garamond" w:hAnsi="Garamond" w:cs="Segoe UI"/>
          <w:lang w:eastAsia="en-US"/>
        </w:rPr>
        <w:t xml:space="preserve">Adres:  </w:t>
      </w:r>
      <w:r w:rsidR="00A6761D" w:rsidRPr="00086573">
        <w:rPr>
          <w:rFonts w:ascii="Garamond" w:hAnsi="Garamond" w:cs="Segoe UI"/>
          <w:lang w:eastAsia="en-US"/>
        </w:rPr>
        <w:tab/>
      </w:r>
      <w:r w:rsidR="00A6761D" w:rsidRPr="00086573">
        <w:rPr>
          <w:rFonts w:ascii="Garamond" w:hAnsi="Garamond" w:cs="Segoe UI"/>
          <w:lang w:eastAsia="en-US"/>
        </w:rPr>
        <w:tab/>
      </w:r>
      <w:r w:rsidR="00A6761D" w:rsidRPr="00086573">
        <w:rPr>
          <w:rFonts w:ascii="Garamond" w:hAnsi="Garamond" w:cs="Segoe UI"/>
          <w:lang w:eastAsia="en-US"/>
        </w:rPr>
        <w:tab/>
      </w:r>
      <w:r w:rsidR="00A6761D" w:rsidRPr="00086573">
        <w:rPr>
          <w:rFonts w:ascii="Garamond" w:hAnsi="Garamond" w:cs="Segoe UI"/>
          <w:lang w:eastAsia="en-US"/>
        </w:rPr>
        <w:tab/>
      </w:r>
      <w:r w:rsidR="00A6761D" w:rsidRPr="00086573">
        <w:rPr>
          <w:rFonts w:ascii="Garamond" w:hAnsi="Garamond" w:cs="Segoe UI"/>
          <w:lang w:eastAsia="en-US"/>
        </w:rPr>
        <w:tab/>
      </w:r>
      <w:r w:rsidR="00A6761D" w:rsidRPr="00086573">
        <w:rPr>
          <w:rFonts w:ascii="Garamond" w:hAnsi="Garamond" w:cs="Segoe UI"/>
          <w:lang w:eastAsia="en-US"/>
        </w:rPr>
        <w:tab/>
      </w:r>
      <w:r w:rsidR="00A6761D" w:rsidRPr="00086573">
        <w:rPr>
          <w:rFonts w:ascii="Garamond" w:hAnsi="Garamond" w:cs="Segoe UI"/>
          <w:lang w:eastAsia="en-US"/>
        </w:rPr>
        <w:tab/>
      </w:r>
      <w:r w:rsidR="00A6761D" w:rsidRPr="00086573">
        <w:rPr>
          <w:rFonts w:ascii="Garamond" w:hAnsi="Garamond" w:cs="Segoe UI"/>
          <w:lang w:eastAsia="en-US"/>
        </w:rPr>
        <w:tab/>
      </w:r>
      <w:r w:rsidRPr="00086573">
        <w:rPr>
          <w:rFonts w:ascii="Garamond" w:hAnsi="Garamond" w:cs="Segoe UI"/>
          <w:lang w:eastAsia="en-US"/>
        </w:rPr>
        <w:t>Telefon:</w:t>
      </w:r>
    </w:p>
    <w:p w:rsidR="002A35BE" w:rsidRPr="00086573" w:rsidRDefault="002A35BE" w:rsidP="007B2380">
      <w:pPr>
        <w:pStyle w:val="NormalnyWeb"/>
        <w:spacing w:line="360" w:lineRule="auto"/>
        <w:rPr>
          <w:rFonts w:ascii="Garamond" w:hAnsi="Garamond" w:cs="Segoe UI"/>
          <w:lang w:eastAsia="en-US"/>
        </w:rPr>
      </w:pPr>
      <w:r w:rsidRPr="00086573">
        <w:rPr>
          <w:rFonts w:ascii="Garamond" w:hAnsi="Garamond" w:cs="Segoe UI"/>
          <w:lang w:eastAsia="en-US"/>
        </w:rPr>
        <w:t>Adres e-mail:</w:t>
      </w:r>
    </w:p>
    <w:p w:rsidR="002A35BE" w:rsidRPr="00086573" w:rsidRDefault="007B2380" w:rsidP="00E60E34">
      <w:pPr>
        <w:pStyle w:val="NormalnyWeb"/>
        <w:spacing w:line="360" w:lineRule="auto"/>
        <w:rPr>
          <w:rFonts w:ascii="Garamond" w:hAnsi="Garamond" w:cs="Segoe UI"/>
          <w:lang w:eastAsia="en-US"/>
        </w:rPr>
      </w:pPr>
      <w:r w:rsidRPr="00086573">
        <w:rPr>
          <w:rFonts w:ascii="Garamond" w:hAnsi="Garamond" w:cs="Segoe UI"/>
          <w:lang w:eastAsia="en-US"/>
        </w:rPr>
        <w:t>Funkcja/z</w:t>
      </w:r>
      <w:r w:rsidR="00A6761D" w:rsidRPr="00086573">
        <w:rPr>
          <w:rFonts w:ascii="Garamond" w:hAnsi="Garamond" w:cs="Segoe UI"/>
          <w:lang w:eastAsia="en-US"/>
        </w:rPr>
        <w:t>ajmowane stanowisko:</w:t>
      </w:r>
      <w:r w:rsidR="002A35BE" w:rsidRPr="00086573">
        <w:rPr>
          <w:rFonts w:ascii="Garamond" w:hAnsi="Garamond" w:cs="Segoe UI"/>
          <w:lang w:eastAsia="en-US"/>
        </w:rPr>
        <w:t xml:space="preserve"> </w:t>
      </w:r>
    </w:p>
    <w:p w:rsidR="002A35BE" w:rsidRPr="00086573" w:rsidRDefault="00B55885" w:rsidP="00B55885">
      <w:pPr>
        <w:pStyle w:val="NormalnyWeb"/>
        <w:jc w:val="both"/>
        <w:rPr>
          <w:rFonts w:ascii="Garamond" w:hAnsi="Garamond" w:cs="Segoe UI"/>
          <w:i/>
          <w:lang w:eastAsia="en-US"/>
        </w:rPr>
      </w:pPr>
      <w:r w:rsidRPr="00086573">
        <w:rPr>
          <w:rFonts w:ascii="Garamond" w:hAnsi="Garamond"/>
        </w:rPr>
        <w:t>Jestem z</w:t>
      </w:r>
      <w:r w:rsidR="007B2380" w:rsidRPr="00086573">
        <w:rPr>
          <w:rFonts w:ascii="Garamond" w:hAnsi="Garamond"/>
        </w:rPr>
        <w:t xml:space="preserve">ainteresowany tematyką ochrony </w:t>
      </w:r>
      <w:r w:rsidRPr="00086573">
        <w:rPr>
          <w:rFonts w:ascii="Garamond" w:hAnsi="Garamond"/>
        </w:rPr>
        <w:t xml:space="preserve">zdrowia psychicznego i </w:t>
      </w:r>
      <w:r w:rsidRPr="00086573">
        <w:rPr>
          <w:rFonts w:ascii="Garamond" w:hAnsi="Garamond" w:cs="Segoe UI"/>
          <w:lang w:eastAsia="en-US"/>
        </w:rPr>
        <w:t>z</w:t>
      </w:r>
      <w:r w:rsidR="00960114" w:rsidRPr="00086573">
        <w:rPr>
          <w:rFonts w:ascii="Garamond" w:hAnsi="Garamond" w:cs="Segoe UI"/>
          <w:lang w:eastAsia="en-US"/>
        </w:rPr>
        <w:t xml:space="preserve">głaszam chęć uczestnictwa </w:t>
      </w:r>
      <w:r w:rsidRPr="00086573">
        <w:rPr>
          <w:rFonts w:ascii="Garamond" w:hAnsi="Garamond" w:cs="Segoe UI"/>
          <w:lang w:eastAsia="en-US"/>
        </w:rPr>
        <w:br/>
      </w:r>
      <w:r w:rsidR="002A35BE" w:rsidRPr="00086573">
        <w:rPr>
          <w:rFonts w:ascii="Garamond" w:hAnsi="Garamond" w:cs="Segoe UI"/>
          <w:lang w:eastAsia="en-US"/>
        </w:rPr>
        <w:t xml:space="preserve">w wydarzeniu pt.: </w:t>
      </w:r>
      <w:r w:rsidR="00960114" w:rsidRPr="00086573">
        <w:rPr>
          <w:rFonts w:ascii="Garamond" w:hAnsi="Garamond" w:cs="Segoe UI"/>
          <w:lang w:eastAsia="en-US"/>
        </w:rPr>
        <w:t xml:space="preserve">„Otworzyć Bramy Tolerancji” jak współdziałać dla dobra osoby chorującej psychicznie” </w:t>
      </w:r>
      <w:r w:rsidR="002A35BE" w:rsidRPr="00086573">
        <w:rPr>
          <w:rFonts w:ascii="Garamond" w:hAnsi="Garamond" w:cs="Segoe UI"/>
          <w:lang w:eastAsia="en-US"/>
        </w:rPr>
        <w:t xml:space="preserve">w </w:t>
      </w:r>
      <w:r w:rsidRPr="00086573">
        <w:rPr>
          <w:rFonts w:ascii="Garamond" w:hAnsi="Garamond" w:cs="Segoe UI"/>
          <w:lang w:eastAsia="en-US"/>
        </w:rPr>
        <w:t xml:space="preserve">następującym </w:t>
      </w:r>
      <w:r w:rsidR="002A35BE" w:rsidRPr="00086573">
        <w:rPr>
          <w:rFonts w:ascii="Garamond" w:hAnsi="Garamond" w:cs="Segoe UI"/>
          <w:lang w:eastAsia="en-US"/>
        </w:rPr>
        <w:t>zakresie</w:t>
      </w:r>
      <w:r w:rsidR="00086573" w:rsidRPr="00086573">
        <w:rPr>
          <w:rFonts w:ascii="Garamond" w:hAnsi="Garamond" w:cs="Segoe UI"/>
          <w:lang w:eastAsia="en-US"/>
        </w:rPr>
        <w:t>:</w:t>
      </w:r>
      <w:r w:rsidR="002A35BE" w:rsidRPr="00086573">
        <w:rPr>
          <w:rFonts w:ascii="Garamond" w:hAnsi="Garamond" w:cs="Segoe UI"/>
          <w:lang w:eastAsia="en-US"/>
        </w:rPr>
        <w:t xml:space="preserve"> </w:t>
      </w:r>
      <w:r w:rsidR="002A35BE" w:rsidRPr="00086573">
        <w:rPr>
          <w:rFonts w:ascii="Garamond" w:hAnsi="Garamond" w:cs="Segoe UI"/>
          <w:i/>
          <w:lang w:eastAsia="en-US"/>
        </w:rPr>
        <w:t>(właściwe zaznaczyć</w:t>
      </w:r>
      <w:r w:rsidR="00086573" w:rsidRPr="00086573">
        <w:rPr>
          <w:rFonts w:ascii="Garamond" w:hAnsi="Garamond" w:cs="Segoe UI"/>
          <w:i/>
          <w:lang w:eastAsia="en-US"/>
        </w:rPr>
        <w:t xml:space="preserve"> x</w:t>
      </w:r>
      <w:r w:rsidR="002A35BE" w:rsidRPr="00086573">
        <w:rPr>
          <w:rFonts w:ascii="Garamond" w:hAnsi="Garamond" w:cs="Segoe UI"/>
          <w:i/>
          <w:lang w:eastAsia="en-US"/>
        </w:rPr>
        <w:t>)</w:t>
      </w:r>
      <w:r w:rsidR="00086573" w:rsidRPr="00086573">
        <w:rPr>
          <w:rFonts w:ascii="Garamond" w:hAnsi="Garamond" w:cs="Segoe UI"/>
          <w:i/>
          <w:lang w:eastAsia="en-US"/>
        </w:rPr>
        <w:t xml:space="preserve"> </w:t>
      </w:r>
    </w:p>
    <w:p w:rsidR="00B57559" w:rsidRDefault="00B57559" w:rsidP="00600F2F">
      <w:pPr>
        <w:pStyle w:val="NormalnyWeb"/>
        <w:rPr>
          <w:rFonts w:ascii="Garamond" w:hAnsi="Garamond" w:cs="Segoe U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8188"/>
        <w:gridCol w:w="1022"/>
      </w:tblGrid>
      <w:tr w:rsidR="002A35BE" w:rsidRPr="00086573" w:rsidTr="00086573">
        <w:tc>
          <w:tcPr>
            <w:tcW w:w="8188" w:type="dxa"/>
            <w:shd w:val="clear" w:color="auto" w:fill="FFFFFF" w:themeFill="background1"/>
            <w:vAlign w:val="center"/>
          </w:tcPr>
          <w:p w:rsidR="00086573" w:rsidRDefault="00086573" w:rsidP="00086573">
            <w:pPr>
              <w:pStyle w:val="NormalnyWeb"/>
              <w:rPr>
                <w:rFonts w:ascii="Garamond" w:hAnsi="Garamond" w:cs="Segoe UI"/>
                <w:b/>
                <w:lang w:eastAsia="en-US"/>
              </w:rPr>
            </w:pPr>
          </w:p>
          <w:p w:rsidR="002A35BE" w:rsidRDefault="00B55885" w:rsidP="00086573">
            <w:pPr>
              <w:pStyle w:val="NormalnyWeb"/>
              <w:rPr>
                <w:rFonts w:ascii="Garamond" w:hAnsi="Garamond" w:cs="Segoe UI"/>
                <w:b/>
                <w:lang w:eastAsia="en-US"/>
              </w:rPr>
            </w:pPr>
            <w:r w:rsidRPr="00086573">
              <w:rPr>
                <w:rFonts w:ascii="Garamond" w:hAnsi="Garamond" w:cs="Segoe UI"/>
                <w:b/>
                <w:lang w:eastAsia="en-US"/>
              </w:rPr>
              <w:t>Udział w konferencji</w:t>
            </w:r>
            <w:r w:rsidR="002A35BE" w:rsidRPr="00086573">
              <w:rPr>
                <w:rFonts w:ascii="Garamond" w:hAnsi="Garamond" w:cs="Segoe UI"/>
                <w:b/>
                <w:lang w:eastAsia="en-US"/>
              </w:rPr>
              <w:t xml:space="preserve"> </w:t>
            </w:r>
            <w:r w:rsidRPr="00086573">
              <w:rPr>
                <w:rFonts w:ascii="Garamond" w:hAnsi="Garamond" w:cs="Segoe UI"/>
                <w:b/>
                <w:lang w:eastAsia="en-US"/>
              </w:rPr>
              <w:t xml:space="preserve">w dniu </w:t>
            </w:r>
            <w:r w:rsidR="00B57559" w:rsidRPr="00086573">
              <w:rPr>
                <w:rFonts w:ascii="Garamond" w:hAnsi="Garamond" w:cs="Segoe UI"/>
                <w:b/>
                <w:lang w:eastAsia="en-US"/>
              </w:rPr>
              <w:t>21 września 2015 r.</w:t>
            </w:r>
          </w:p>
          <w:p w:rsidR="00086573" w:rsidRPr="00086573" w:rsidRDefault="00086573" w:rsidP="00086573">
            <w:pPr>
              <w:pStyle w:val="NormalnyWeb"/>
              <w:rPr>
                <w:rFonts w:ascii="Garamond" w:hAnsi="Garamond" w:cs="Segoe UI"/>
                <w:b/>
                <w:lang w:eastAsia="en-US"/>
              </w:rPr>
            </w:pP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2A35BE" w:rsidRPr="00086573" w:rsidRDefault="002A35BE" w:rsidP="00086573">
            <w:pPr>
              <w:pStyle w:val="NormalnyWeb"/>
              <w:jc w:val="center"/>
              <w:rPr>
                <w:rFonts w:ascii="Garamond" w:hAnsi="Garamond" w:cs="Segoe UI"/>
                <w:b/>
                <w:lang w:eastAsia="en-US"/>
              </w:rPr>
            </w:pPr>
          </w:p>
        </w:tc>
      </w:tr>
      <w:tr w:rsidR="002A35BE" w:rsidRPr="00086573" w:rsidTr="00086573">
        <w:tc>
          <w:tcPr>
            <w:tcW w:w="8188" w:type="dxa"/>
            <w:shd w:val="clear" w:color="auto" w:fill="FFFFFF" w:themeFill="background1"/>
          </w:tcPr>
          <w:p w:rsidR="00086573" w:rsidRDefault="00086573" w:rsidP="00B55885">
            <w:pPr>
              <w:pStyle w:val="NormalnyWeb"/>
              <w:rPr>
                <w:rFonts w:ascii="Garamond" w:hAnsi="Garamond" w:cs="Segoe UI"/>
                <w:b/>
                <w:lang w:eastAsia="en-US"/>
              </w:rPr>
            </w:pPr>
          </w:p>
          <w:p w:rsidR="00B55885" w:rsidRPr="00086573" w:rsidRDefault="00B55885" w:rsidP="00B55885">
            <w:pPr>
              <w:pStyle w:val="NormalnyWeb"/>
              <w:rPr>
                <w:rFonts w:ascii="Garamond" w:hAnsi="Garamond" w:cs="Segoe UI"/>
                <w:i/>
                <w:lang w:eastAsia="en-US"/>
              </w:rPr>
            </w:pPr>
            <w:r w:rsidRPr="00086573">
              <w:rPr>
                <w:rFonts w:ascii="Garamond" w:hAnsi="Garamond" w:cs="Segoe UI"/>
                <w:b/>
                <w:lang w:eastAsia="en-US"/>
              </w:rPr>
              <w:t xml:space="preserve">Udział w warsztacie w dniu </w:t>
            </w:r>
            <w:r w:rsidR="00B57559" w:rsidRPr="00086573">
              <w:rPr>
                <w:rFonts w:ascii="Garamond" w:hAnsi="Garamond" w:cs="Segoe UI"/>
                <w:b/>
                <w:lang w:eastAsia="en-US"/>
              </w:rPr>
              <w:t>22</w:t>
            </w:r>
            <w:r w:rsidR="002A35BE" w:rsidRPr="00086573">
              <w:rPr>
                <w:rFonts w:ascii="Garamond" w:hAnsi="Garamond" w:cs="Segoe UI"/>
                <w:b/>
                <w:lang w:eastAsia="en-US"/>
              </w:rPr>
              <w:t xml:space="preserve"> września 201</w:t>
            </w:r>
            <w:r w:rsidR="00B57559" w:rsidRPr="00086573">
              <w:rPr>
                <w:rFonts w:ascii="Garamond" w:hAnsi="Garamond" w:cs="Segoe UI"/>
                <w:b/>
                <w:lang w:eastAsia="en-US"/>
              </w:rPr>
              <w:t>5 r.</w:t>
            </w:r>
            <w:r w:rsidR="002A35BE" w:rsidRPr="00086573">
              <w:rPr>
                <w:rFonts w:ascii="Garamond" w:hAnsi="Garamond" w:cs="Segoe UI"/>
                <w:lang w:eastAsia="en-US"/>
              </w:rPr>
              <w:t xml:space="preserve"> </w:t>
            </w:r>
          </w:p>
          <w:p w:rsidR="002A35BE" w:rsidRDefault="002A35BE" w:rsidP="00B55885">
            <w:pPr>
              <w:pStyle w:val="NormalnyWeb"/>
              <w:rPr>
                <w:rFonts w:ascii="Garamond" w:hAnsi="Garamond"/>
                <w:i/>
                <w:sz w:val="22"/>
                <w:szCs w:val="22"/>
              </w:rPr>
            </w:pPr>
            <w:r w:rsidRPr="00086573">
              <w:rPr>
                <w:rFonts w:ascii="Garamond" w:hAnsi="Garamond" w:cs="Segoe UI"/>
                <w:i/>
                <w:sz w:val="22"/>
                <w:szCs w:val="22"/>
                <w:lang w:eastAsia="en-US"/>
              </w:rPr>
              <w:t xml:space="preserve">Proszę </w:t>
            </w:r>
            <w:r w:rsidR="00B55885" w:rsidRPr="00086573">
              <w:rPr>
                <w:rFonts w:ascii="Garamond" w:hAnsi="Garamond" w:cs="Segoe UI"/>
                <w:i/>
                <w:sz w:val="22"/>
                <w:szCs w:val="22"/>
                <w:lang w:eastAsia="en-US"/>
              </w:rPr>
              <w:t xml:space="preserve">zaznaczyć </w:t>
            </w:r>
            <w:r w:rsidRPr="00086573">
              <w:rPr>
                <w:rFonts w:ascii="Garamond" w:hAnsi="Garamond" w:cs="Segoe UI"/>
                <w:i/>
                <w:sz w:val="22"/>
                <w:szCs w:val="22"/>
                <w:lang w:eastAsia="en-US"/>
              </w:rPr>
              <w:t xml:space="preserve">nie więcej </w:t>
            </w:r>
            <w:r w:rsidR="00086573" w:rsidRPr="00086573">
              <w:rPr>
                <w:rFonts w:ascii="Garamond" w:hAnsi="Garamond" w:cs="Segoe UI"/>
                <w:i/>
                <w:sz w:val="22"/>
                <w:szCs w:val="22"/>
                <w:lang w:eastAsia="en-US"/>
              </w:rPr>
              <w:t>niż 2</w:t>
            </w:r>
            <w:r w:rsidRPr="00086573">
              <w:rPr>
                <w:rFonts w:ascii="Garamond" w:hAnsi="Garamond" w:cs="Segoe UI"/>
                <w:i/>
                <w:sz w:val="22"/>
                <w:szCs w:val="22"/>
                <w:lang w:eastAsia="en-US"/>
              </w:rPr>
              <w:t xml:space="preserve"> warsztaty</w:t>
            </w:r>
            <w:r w:rsidR="00086573" w:rsidRPr="00086573">
              <w:rPr>
                <w:rFonts w:ascii="Garamond" w:hAnsi="Garamond" w:cs="Segoe UI"/>
                <w:i/>
                <w:sz w:val="22"/>
                <w:szCs w:val="22"/>
                <w:lang w:eastAsia="en-US"/>
              </w:rPr>
              <w:t xml:space="preserve"> cyframi od 1 - 2</w:t>
            </w:r>
            <w:r w:rsidR="00B55885" w:rsidRPr="00086573">
              <w:rPr>
                <w:rFonts w:ascii="Garamond" w:hAnsi="Garamond" w:cs="Segoe UI"/>
                <w:i/>
                <w:sz w:val="22"/>
                <w:szCs w:val="22"/>
                <w:lang w:eastAsia="en-US"/>
              </w:rPr>
              <w:t xml:space="preserve">. Gdzie </w:t>
            </w:r>
            <w:r w:rsidR="00D153D6" w:rsidRPr="00086573">
              <w:rPr>
                <w:rFonts w:ascii="Garamond" w:hAnsi="Garamond" w:cs="Segoe UI"/>
                <w:i/>
                <w:sz w:val="22"/>
                <w:szCs w:val="22"/>
                <w:lang w:eastAsia="en-US"/>
              </w:rPr>
              <w:t xml:space="preserve">temat warsztatu oznaczony nr 1 </w:t>
            </w:r>
            <w:r w:rsidR="00B55885" w:rsidRPr="00086573">
              <w:rPr>
                <w:rFonts w:ascii="Garamond" w:hAnsi="Garamond" w:cs="Segoe UI"/>
                <w:i/>
                <w:sz w:val="22"/>
                <w:szCs w:val="22"/>
                <w:lang w:eastAsia="en-US"/>
              </w:rPr>
              <w:t xml:space="preserve">oznacza, </w:t>
            </w:r>
            <w:r w:rsidR="00086573" w:rsidRPr="00086573">
              <w:rPr>
                <w:rFonts w:ascii="Garamond" w:hAnsi="Garamond" w:cs="Segoe UI"/>
                <w:i/>
                <w:sz w:val="22"/>
                <w:szCs w:val="22"/>
                <w:lang w:eastAsia="en-US"/>
              </w:rPr>
              <w:t xml:space="preserve">że  </w:t>
            </w:r>
            <w:r w:rsidR="00B55885" w:rsidRPr="00086573">
              <w:rPr>
                <w:rFonts w:ascii="Garamond" w:hAnsi="Garamond" w:cs="Segoe UI"/>
                <w:i/>
                <w:sz w:val="22"/>
                <w:szCs w:val="22"/>
                <w:lang w:eastAsia="en-US"/>
              </w:rPr>
              <w:t xml:space="preserve">udziałem w tym warsztacie jestem </w:t>
            </w:r>
            <w:r w:rsidR="00B55885" w:rsidRPr="00086573">
              <w:rPr>
                <w:rFonts w:ascii="Garamond" w:hAnsi="Garamond"/>
                <w:i/>
                <w:sz w:val="22"/>
                <w:szCs w:val="22"/>
              </w:rPr>
              <w:t>zainteresowany/zainteresowana w pierwszej kolejności</w:t>
            </w:r>
            <w:r w:rsidR="00D153D6" w:rsidRPr="00086573">
              <w:rPr>
                <w:rFonts w:ascii="Garamond" w:hAnsi="Garamond"/>
                <w:i/>
                <w:sz w:val="22"/>
                <w:szCs w:val="22"/>
              </w:rPr>
              <w:t xml:space="preserve"> itd</w:t>
            </w:r>
            <w:r w:rsidR="001167F4" w:rsidRPr="00086573">
              <w:rPr>
                <w:rFonts w:ascii="Garamond" w:hAnsi="Garamond"/>
                <w:i/>
                <w:sz w:val="22"/>
                <w:szCs w:val="22"/>
              </w:rPr>
              <w:t>.</w:t>
            </w:r>
          </w:p>
          <w:p w:rsidR="00086573" w:rsidRPr="00086573" w:rsidRDefault="00086573" w:rsidP="00B55885">
            <w:pPr>
              <w:pStyle w:val="NormalnyWeb"/>
              <w:rPr>
                <w:rFonts w:ascii="Garamond" w:hAnsi="Garamond" w:cs="Segoe U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2A35BE" w:rsidRPr="00086573" w:rsidRDefault="002A35BE" w:rsidP="00600F2F">
            <w:pPr>
              <w:pStyle w:val="NormalnyWeb"/>
              <w:rPr>
                <w:rFonts w:ascii="Garamond" w:hAnsi="Garamond" w:cs="Segoe UI"/>
                <w:b/>
                <w:lang w:eastAsia="en-US"/>
              </w:rPr>
            </w:pPr>
          </w:p>
        </w:tc>
      </w:tr>
      <w:tr w:rsidR="002A35BE" w:rsidRPr="00086573" w:rsidTr="00086573">
        <w:tc>
          <w:tcPr>
            <w:tcW w:w="8188" w:type="dxa"/>
            <w:shd w:val="clear" w:color="auto" w:fill="FFFFFF" w:themeFill="background1"/>
          </w:tcPr>
          <w:p w:rsidR="00086573" w:rsidRDefault="00086573" w:rsidP="00086573">
            <w:pPr>
              <w:pStyle w:val="NormalnyWeb"/>
              <w:jc w:val="both"/>
              <w:rPr>
                <w:rFonts w:ascii="Garamond" w:hAnsi="Garamond" w:cs="Segoe UI"/>
                <w:u w:val="single"/>
                <w:lang w:eastAsia="en-US"/>
              </w:rPr>
            </w:pPr>
          </w:p>
          <w:p w:rsidR="00086573" w:rsidRPr="00086573" w:rsidRDefault="00086573" w:rsidP="00086573">
            <w:pPr>
              <w:pStyle w:val="NormalnyWeb"/>
              <w:jc w:val="both"/>
              <w:rPr>
                <w:rFonts w:ascii="Garamond" w:hAnsi="Garamond" w:cs="Segoe UI"/>
                <w:u w:val="single"/>
                <w:lang w:eastAsia="en-US"/>
              </w:rPr>
            </w:pPr>
            <w:r w:rsidRPr="00086573">
              <w:rPr>
                <w:rFonts w:ascii="Garamond" w:hAnsi="Garamond" w:cs="Segoe UI"/>
                <w:u w:val="single"/>
                <w:lang w:eastAsia="en-US"/>
              </w:rPr>
              <w:t xml:space="preserve">1 warsztat </w:t>
            </w:r>
            <w:r w:rsidRPr="00086573">
              <w:rPr>
                <w:rFonts w:ascii="Garamond" w:hAnsi="Garamond" w:cs="Segoe UI"/>
                <w:b/>
              </w:rPr>
              <w:t>Temat: „</w:t>
            </w:r>
            <w:r w:rsidRPr="00086573">
              <w:rPr>
                <w:rFonts w:ascii="Garamond" w:hAnsi="Garamond"/>
                <w:b/>
              </w:rPr>
              <w:t>O umacnianiu osób chorujących psychicznie, raz jeszcze”</w:t>
            </w:r>
          </w:p>
          <w:p w:rsidR="002A35BE" w:rsidRDefault="00086573" w:rsidP="00086573">
            <w:pPr>
              <w:pStyle w:val="NormalnyWeb"/>
              <w:jc w:val="both"/>
              <w:rPr>
                <w:rFonts w:ascii="Garamond" w:hAnsi="Garamond" w:cs="Segoe UI"/>
                <w:lang w:eastAsia="en-US"/>
              </w:rPr>
            </w:pPr>
            <w:r w:rsidRPr="00086573">
              <w:rPr>
                <w:rFonts w:ascii="Garamond" w:hAnsi="Garamond" w:cs="Segoe UI"/>
                <w:i/>
                <w:lang w:eastAsia="en-US"/>
              </w:rPr>
              <w:t xml:space="preserve">Prowadzący:  </w:t>
            </w:r>
            <w:r w:rsidRPr="00086573">
              <w:rPr>
                <w:rFonts w:ascii="Garamond" w:hAnsi="Garamond" w:cs="Segoe UI"/>
                <w:lang w:eastAsia="en-US"/>
              </w:rPr>
              <w:t xml:space="preserve">Hubert Kaszyński, Roksana Kociołek </w:t>
            </w:r>
          </w:p>
          <w:p w:rsidR="00086573" w:rsidRPr="00086573" w:rsidRDefault="00086573" w:rsidP="00086573">
            <w:pPr>
              <w:pStyle w:val="NormalnyWeb"/>
              <w:jc w:val="both"/>
              <w:rPr>
                <w:rFonts w:ascii="Garamond" w:hAnsi="Garamond" w:cs="Segoe UI"/>
                <w:lang w:eastAsia="en-US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2A35BE" w:rsidRPr="00086573" w:rsidRDefault="002A35BE" w:rsidP="00600F2F">
            <w:pPr>
              <w:pStyle w:val="NormalnyWeb"/>
              <w:rPr>
                <w:rFonts w:ascii="Garamond" w:hAnsi="Garamond" w:cs="Segoe UI"/>
                <w:b/>
                <w:lang w:eastAsia="en-US"/>
              </w:rPr>
            </w:pPr>
          </w:p>
        </w:tc>
      </w:tr>
      <w:tr w:rsidR="002A35BE" w:rsidRPr="00086573" w:rsidTr="00086573">
        <w:tc>
          <w:tcPr>
            <w:tcW w:w="8188" w:type="dxa"/>
            <w:shd w:val="clear" w:color="auto" w:fill="FFFFFF" w:themeFill="background1"/>
          </w:tcPr>
          <w:p w:rsidR="00086573" w:rsidRDefault="00086573" w:rsidP="00086573">
            <w:pPr>
              <w:pStyle w:val="NormalnyWeb"/>
              <w:jc w:val="both"/>
              <w:rPr>
                <w:rFonts w:ascii="Garamond" w:hAnsi="Garamond" w:cs="Segoe UI"/>
                <w:u w:val="single"/>
                <w:lang w:eastAsia="en-US"/>
              </w:rPr>
            </w:pPr>
          </w:p>
          <w:p w:rsidR="00086573" w:rsidRPr="00086573" w:rsidRDefault="00086573" w:rsidP="00086573">
            <w:pPr>
              <w:pStyle w:val="NormalnyWeb"/>
              <w:jc w:val="both"/>
              <w:rPr>
                <w:rFonts w:ascii="Garamond" w:hAnsi="Garamond" w:cs="Segoe UI"/>
                <w:b/>
              </w:rPr>
            </w:pPr>
            <w:r w:rsidRPr="00086573">
              <w:rPr>
                <w:rFonts w:ascii="Garamond" w:hAnsi="Garamond" w:cs="Segoe UI"/>
                <w:u w:val="single"/>
                <w:lang w:eastAsia="en-US"/>
              </w:rPr>
              <w:t>2 warsztat</w:t>
            </w:r>
            <w:r w:rsidRPr="00086573">
              <w:rPr>
                <w:rFonts w:ascii="Garamond" w:hAnsi="Garamond" w:cs="Segoe UI"/>
                <w:b/>
                <w:lang w:eastAsia="en-US"/>
              </w:rPr>
              <w:t xml:space="preserve"> </w:t>
            </w:r>
            <w:r w:rsidRPr="00086573">
              <w:rPr>
                <w:rFonts w:ascii="Garamond" w:hAnsi="Garamond" w:cs="Segoe UI"/>
                <w:b/>
              </w:rPr>
              <w:t xml:space="preserve">Temat: „Otwarty Dialog – włączenie rodzin i </w:t>
            </w:r>
            <w:proofErr w:type="spellStart"/>
            <w:r w:rsidRPr="00086573">
              <w:rPr>
                <w:rFonts w:ascii="Garamond" w:hAnsi="Garamond" w:cs="Segoe UI"/>
                <w:b/>
              </w:rPr>
              <w:t>i</w:t>
            </w:r>
            <w:proofErr w:type="spellEnd"/>
            <w:r w:rsidRPr="00086573">
              <w:rPr>
                <w:rFonts w:ascii="Garamond" w:hAnsi="Garamond" w:cs="Segoe UI"/>
                <w:b/>
              </w:rPr>
              <w:t xml:space="preserve"> sieci społecznych osób w proces </w:t>
            </w:r>
            <w:proofErr w:type="spellStart"/>
            <w:r w:rsidRPr="00086573">
              <w:rPr>
                <w:rFonts w:ascii="Garamond" w:hAnsi="Garamond" w:cs="Segoe UI"/>
                <w:b/>
              </w:rPr>
              <w:t>pomocy</w:t>
            </w:r>
            <w:proofErr w:type="spellEnd"/>
            <w:r w:rsidRPr="00086573">
              <w:rPr>
                <w:rFonts w:ascii="Garamond" w:hAnsi="Garamond" w:cs="Segoe UI"/>
                <w:b/>
              </w:rPr>
              <w:t xml:space="preserve"> i terapii</w:t>
            </w:r>
            <w:r>
              <w:rPr>
                <w:rFonts w:ascii="Garamond" w:hAnsi="Garamond" w:cs="Segoe UI"/>
                <w:b/>
              </w:rPr>
              <w:t>.</w:t>
            </w:r>
          </w:p>
          <w:p w:rsidR="002A35BE" w:rsidRDefault="00086573" w:rsidP="00086573">
            <w:pPr>
              <w:pStyle w:val="NormalnyWeb"/>
              <w:jc w:val="both"/>
              <w:rPr>
                <w:rFonts w:ascii="Garamond" w:hAnsi="Garamond" w:cs="Segoe UI"/>
              </w:rPr>
            </w:pPr>
            <w:r w:rsidRPr="00086573">
              <w:rPr>
                <w:rFonts w:ascii="Garamond" w:hAnsi="Garamond" w:cs="Segoe UI"/>
              </w:rPr>
              <w:t>Prowadzący: Jerzy Tokaj</w:t>
            </w:r>
          </w:p>
          <w:p w:rsidR="00086573" w:rsidRPr="00086573" w:rsidRDefault="00086573" w:rsidP="00086573">
            <w:pPr>
              <w:pStyle w:val="NormalnyWeb"/>
              <w:jc w:val="both"/>
              <w:rPr>
                <w:rFonts w:ascii="Garamond" w:hAnsi="Garamond" w:cs="Segoe UI"/>
                <w:u w:val="single"/>
                <w:lang w:eastAsia="en-US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2A35BE" w:rsidRPr="00086573" w:rsidRDefault="002A35BE" w:rsidP="00600F2F">
            <w:pPr>
              <w:pStyle w:val="NormalnyWeb"/>
              <w:rPr>
                <w:rFonts w:ascii="Garamond" w:hAnsi="Garamond" w:cs="Segoe UI"/>
                <w:b/>
                <w:lang w:eastAsia="en-US"/>
              </w:rPr>
            </w:pPr>
          </w:p>
        </w:tc>
      </w:tr>
      <w:tr w:rsidR="002A35BE" w:rsidRPr="00086573" w:rsidTr="00086573">
        <w:tc>
          <w:tcPr>
            <w:tcW w:w="8188" w:type="dxa"/>
            <w:shd w:val="clear" w:color="auto" w:fill="FFFFFF" w:themeFill="background1"/>
          </w:tcPr>
          <w:p w:rsidR="00086573" w:rsidRDefault="00086573" w:rsidP="00086573">
            <w:pPr>
              <w:pStyle w:val="NormalnyWeb"/>
              <w:jc w:val="both"/>
              <w:rPr>
                <w:rFonts w:ascii="Garamond" w:hAnsi="Garamond" w:cs="Segoe UI"/>
                <w:u w:val="single"/>
                <w:lang w:eastAsia="en-US"/>
              </w:rPr>
            </w:pPr>
          </w:p>
          <w:p w:rsidR="00086573" w:rsidRPr="00086573" w:rsidRDefault="00086573" w:rsidP="00086573">
            <w:pPr>
              <w:pStyle w:val="NormalnyWeb"/>
              <w:jc w:val="both"/>
              <w:rPr>
                <w:rFonts w:ascii="Garamond" w:hAnsi="Garamond" w:cs="Segoe UI"/>
                <w:lang w:eastAsia="en-US"/>
              </w:rPr>
            </w:pPr>
            <w:r w:rsidRPr="00086573">
              <w:rPr>
                <w:rFonts w:ascii="Garamond" w:hAnsi="Garamond" w:cs="Segoe UI"/>
                <w:u w:val="single"/>
                <w:lang w:eastAsia="en-US"/>
              </w:rPr>
              <w:t>3 warsztat:</w:t>
            </w:r>
            <w:r w:rsidRPr="00086573">
              <w:rPr>
                <w:rFonts w:ascii="Garamond" w:hAnsi="Garamond" w:cs="Segoe UI"/>
                <w:lang w:eastAsia="en-US"/>
              </w:rPr>
              <w:t xml:space="preserve">  </w:t>
            </w:r>
          </w:p>
          <w:p w:rsidR="00086573" w:rsidRPr="00086573" w:rsidRDefault="00086573" w:rsidP="00086573">
            <w:pPr>
              <w:pStyle w:val="NormalnyWeb"/>
              <w:jc w:val="both"/>
              <w:rPr>
                <w:rFonts w:ascii="Garamond" w:hAnsi="Garamond" w:cs="Segoe UI"/>
                <w:b/>
              </w:rPr>
            </w:pPr>
            <w:r w:rsidRPr="00086573">
              <w:rPr>
                <w:rFonts w:ascii="Garamond" w:hAnsi="Garamond" w:cs="Segoe UI"/>
                <w:b/>
                <w:lang w:eastAsia="en-US"/>
              </w:rPr>
              <w:t xml:space="preserve">Temat: </w:t>
            </w:r>
            <w:r w:rsidRPr="00086573">
              <w:rPr>
                <w:rFonts w:ascii="Garamond" w:hAnsi="Garamond" w:cs="Segoe UI"/>
                <w:b/>
              </w:rPr>
              <w:t>EX-IN – wprowadzenie do metody EX-IN.</w:t>
            </w:r>
          </w:p>
          <w:p w:rsidR="002A35BE" w:rsidRDefault="00086573" w:rsidP="00086573">
            <w:pPr>
              <w:pStyle w:val="NormalnyWeb"/>
              <w:jc w:val="both"/>
              <w:rPr>
                <w:rFonts w:ascii="Garamond" w:hAnsi="Garamond"/>
                <w:b/>
                <w:bCs/>
              </w:rPr>
            </w:pPr>
            <w:r w:rsidRPr="00086573">
              <w:rPr>
                <w:rFonts w:ascii="Garamond" w:hAnsi="Garamond" w:cs="Segoe UI"/>
                <w:lang w:eastAsia="en-US"/>
              </w:rPr>
              <w:t>Prowadzący: Aleksandra</w:t>
            </w:r>
            <w:r w:rsidRPr="00086573">
              <w:rPr>
                <w:rFonts w:ascii="Garamond" w:hAnsi="Garamond" w:cs="Segoe UI"/>
                <w:b/>
                <w:lang w:eastAsia="en-US"/>
              </w:rPr>
              <w:t xml:space="preserve"> </w:t>
            </w:r>
            <w:r w:rsidRPr="00086573">
              <w:rPr>
                <w:rFonts w:ascii="Garamond" w:hAnsi="Garamond" w:cs="Segoe UI"/>
                <w:lang w:eastAsia="en-US"/>
              </w:rPr>
              <w:t xml:space="preserve">Kożuszek, </w:t>
            </w:r>
            <w:r w:rsidRPr="00086573">
              <w:rPr>
                <w:rFonts w:ascii="Garamond" w:hAnsi="Garamond"/>
                <w:bCs/>
              </w:rPr>
              <w:t>Aleksandra Karaszewska</w:t>
            </w:r>
            <w:r w:rsidRPr="00086573">
              <w:rPr>
                <w:rFonts w:ascii="Garamond" w:hAnsi="Garamond"/>
                <w:b/>
                <w:bCs/>
              </w:rPr>
              <w:t> </w:t>
            </w:r>
          </w:p>
          <w:p w:rsidR="00086573" w:rsidRPr="00086573" w:rsidRDefault="00086573" w:rsidP="00086573">
            <w:pPr>
              <w:pStyle w:val="NormalnyWeb"/>
              <w:jc w:val="both"/>
              <w:rPr>
                <w:rFonts w:ascii="Garamond" w:hAnsi="Garamond" w:cs="Segoe UI"/>
                <w:b/>
                <w:lang w:eastAsia="en-US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2A35BE" w:rsidRPr="00086573" w:rsidRDefault="002A35BE" w:rsidP="00600F2F">
            <w:pPr>
              <w:pStyle w:val="NormalnyWeb"/>
              <w:rPr>
                <w:rFonts w:ascii="Garamond" w:hAnsi="Garamond" w:cs="Segoe UI"/>
                <w:b/>
                <w:lang w:eastAsia="en-US"/>
              </w:rPr>
            </w:pPr>
          </w:p>
        </w:tc>
      </w:tr>
      <w:tr w:rsidR="00E60E34" w:rsidRPr="00086573" w:rsidTr="00086573">
        <w:tc>
          <w:tcPr>
            <w:tcW w:w="8188" w:type="dxa"/>
            <w:shd w:val="clear" w:color="auto" w:fill="FFFFFF" w:themeFill="background1"/>
          </w:tcPr>
          <w:p w:rsidR="00E60E34" w:rsidRDefault="00E60E34" w:rsidP="00E60E34">
            <w:pPr>
              <w:jc w:val="both"/>
              <w:rPr>
                <w:rFonts w:ascii="Garamond" w:hAnsi="Garamond"/>
                <w:sz w:val="24"/>
                <w:szCs w:val="24"/>
                <w:u w:val="single"/>
              </w:rPr>
            </w:pPr>
            <w:r w:rsidRPr="00E60E34">
              <w:rPr>
                <w:rFonts w:ascii="Garamond" w:hAnsi="Garamond"/>
                <w:sz w:val="24"/>
                <w:szCs w:val="24"/>
                <w:u w:val="single"/>
              </w:rPr>
              <w:t>4 warsztat:</w:t>
            </w:r>
          </w:p>
          <w:p w:rsidR="00E60E34" w:rsidRDefault="00E60E34" w:rsidP="00E60E34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Temat: „W poszukiwaniu zdrowia psychicznego”</w:t>
            </w:r>
          </w:p>
          <w:p w:rsidR="00E60E34" w:rsidRDefault="00E60E34" w:rsidP="00E60E34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Prowadzący: Piotr Harhaj, Iwona Florianowicz,</w:t>
            </w:r>
          </w:p>
          <w:p w:rsidR="00E60E34" w:rsidRPr="00E60E34" w:rsidRDefault="00E60E34" w:rsidP="00E60E34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shd w:val="clear" w:color="auto" w:fill="FFFFFF" w:themeFill="background1"/>
          </w:tcPr>
          <w:p w:rsidR="00E60E34" w:rsidRPr="00086573" w:rsidRDefault="00E60E34" w:rsidP="00600F2F">
            <w:pPr>
              <w:pStyle w:val="NormalnyWeb"/>
              <w:rPr>
                <w:rFonts w:ascii="Garamond" w:hAnsi="Garamond" w:cs="Segoe UI"/>
                <w:b/>
                <w:lang w:eastAsia="en-US"/>
              </w:rPr>
            </w:pPr>
          </w:p>
        </w:tc>
      </w:tr>
    </w:tbl>
    <w:p w:rsidR="00A468C7" w:rsidRDefault="00A468C7" w:rsidP="00600F2F">
      <w:pPr>
        <w:pStyle w:val="NormalnyWeb"/>
        <w:jc w:val="both"/>
        <w:rPr>
          <w:rFonts w:ascii="Garamond" w:hAnsi="Garamond" w:cs="Segoe UI"/>
          <w:sz w:val="22"/>
          <w:szCs w:val="22"/>
          <w:u w:val="single"/>
          <w:lang w:eastAsia="en-US"/>
        </w:rPr>
      </w:pPr>
    </w:p>
    <w:p w:rsidR="001167F4" w:rsidRPr="00086573" w:rsidRDefault="001167F4" w:rsidP="001167F4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086573">
        <w:rPr>
          <w:rFonts w:ascii="Garamond" w:hAnsi="Garamond"/>
          <w:sz w:val="24"/>
          <w:szCs w:val="24"/>
        </w:rPr>
        <w:t xml:space="preserve">Udział w wydarzeniach jest bezpłatny. Liczba miejsc ograniczona. Decyduje kolejność zgłoszeń. Prosimy o wypełnienie i odesłanie formularza pocztą e-mail: </w:t>
      </w:r>
      <w:hyperlink r:id="rId7" w:history="1">
        <w:r w:rsidRPr="00086573">
          <w:rPr>
            <w:rStyle w:val="Hipercze"/>
            <w:rFonts w:ascii="Garamond" w:hAnsi="Garamond"/>
            <w:sz w:val="24"/>
            <w:szCs w:val="24"/>
          </w:rPr>
          <w:t>konferencja@otwartebramy.org</w:t>
        </w:r>
      </w:hyperlink>
      <w:r w:rsidR="00B57559" w:rsidRPr="00086573">
        <w:rPr>
          <w:rFonts w:ascii="Garamond" w:hAnsi="Garamond"/>
          <w:sz w:val="24"/>
          <w:szCs w:val="24"/>
        </w:rPr>
        <w:t xml:space="preserve"> </w:t>
      </w:r>
      <w:r w:rsidR="00086573">
        <w:rPr>
          <w:rFonts w:ascii="Garamond" w:hAnsi="Garamond"/>
          <w:sz w:val="24"/>
          <w:szCs w:val="24"/>
        </w:rPr>
        <w:br/>
      </w:r>
      <w:r w:rsidR="00E60E34">
        <w:rPr>
          <w:rFonts w:ascii="Garamond" w:hAnsi="Garamond"/>
          <w:sz w:val="24"/>
          <w:szCs w:val="24"/>
        </w:rPr>
        <w:t>do dnia 16</w:t>
      </w:r>
      <w:r w:rsidR="00B57559" w:rsidRPr="00086573">
        <w:rPr>
          <w:rFonts w:ascii="Garamond" w:hAnsi="Garamond"/>
          <w:sz w:val="24"/>
          <w:szCs w:val="24"/>
        </w:rPr>
        <w:t xml:space="preserve"> września 2015</w:t>
      </w:r>
      <w:r w:rsidRPr="00086573">
        <w:rPr>
          <w:rFonts w:ascii="Garamond" w:hAnsi="Garamond"/>
          <w:sz w:val="24"/>
          <w:szCs w:val="24"/>
        </w:rPr>
        <w:t xml:space="preserve"> r.</w:t>
      </w:r>
      <w:r w:rsidR="00D153D6" w:rsidRPr="00086573">
        <w:rPr>
          <w:rFonts w:ascii="Garamond" w:hAnsi="Garamond"/>
          <w:sz w:val="24"/>
          <w:szCs w:val="24"/>
        </w:rPr>
        <w:t xml:space="preserve">, </w:t>
      </w:r>
      <w:proofErr w:type="spellStart"/>
      <w:r w:rsidR="00D153D6" w:rsidRPr="00086573">
        <w:rPr>
          <w:rFonts w:ascii="Garamond" w:hAnsi="Garamond"/>
          <w:sz w:val="24"/>
          <w:szCs w:val="24"/>
        </w:rPr>
        <w:t>faxem</w:t>
      </w:r>
      <w:proofErr w:type="spellEnd"/>
      <w:r w:rsidR="00D153D6" w:rsidRPr="00086573">
        <w:rPr>
          <w:rFonts w:ascii="Garamond" w:hAnsi="Garamond"/>
          <w:sz w:val="24"/>
          <w:szCs w:val="24"/>
        </w:rPr>
        <w:t xml:space="preserve">: </w:t>
      </w:r>
      <w:r w:rsidR="00D153D6" w:rsidRPr="00086573">
        <w:rPr>
          <w:rStyle w:val="st"/>
          <w:rFonts w:ascii="Garamond" w:hAnsi="Garamond"/>
          <w:sz w:val="24"/>
          <w:szCs w:val="24"/>
        </w:rPr>
        <w:t>(58) 341-83-52</w:t>
      </w:r>
    </w:p>
    <w:p w:rsidR="007B2380" w:rsidRPr="00086573" w:rsidRDefault="001167F4" w:rsidP="0008657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086573">
        <w:rPr>
          <w:rFonts w:ascii="Garamond" w:eastAsia="Times New Roman" w:hAnsi="Garamond" w:cs="Arial"/>
          <w:sz w:val="24"/>
          <w:szCs w:val="24"/>
          <w:lang w:eastAsia="pl-PL"/>
        </w:rPr>
        <w:t xml:space="preserve">Zgodnie z ustawą o ochronie danych osobowych z dnia 29. 08. 1997 r. ( Dz. U. z 2002 Nr 101, poz. 926 </w:t>
      </w:r>
      <w:proofErr w:type="spellStart"/>
      <w:r w:rsidRPr="00086573">
        <w:rPr>
          <w:rFonts w:ascii="Garamond" w:eastAsia="Times New Roman" w:hAnsi="Garamond" w:cs="Arial"/>
          <w:sz w:val="24"/>
          <w:szCs w:val="24"/>
          <w:lang w:eastAsia="pl-PL"/>
        </w:rPr>
        <w:t>późn</w:t>
      </w:r>
      <w:proofErr w:type="spellEnd"/>
      <w:r w:rsidRPr="00086573">
        <w:rPr>
          <w:rFonts w:ascii="Garamond" w:eastAsia="Times New Roman" w:hAnsi="Garamond" w:cs="Arial"/>
          <w:sz w:val="24"/>
          <w:szCs w:val="24"/>
          <w:lang w:eastAsia="pl-PL"/>
        </w:rPr>
        <w:t xml:space="preserve">. zm.), wyrażam zgodę na przetwarzanie moich danych osobowych dla potrzeb procesu rekrutacji, realizacji i ewaluacji </w:t>
      </w:r>
      <w:r w:rsidR="007B2380" w:rsidRPr="00086573">
        <w:rPr>
          <w:rFonts w:ascii="Garamond" w:eastAsia="Times New Roman" w:hAnsi="Garamond" w:cs="Arial"/>
          <w:sz w:val="24"/>
          <w:szCs w:val="24"/>
        </w:rPr>
        <w:t xml:space="preserve">Wydarzenia </w:t>
      </w:r>
      <w:r w:rsidRPr="00086573">
        <w:rPr>
          <w:rFonts w:ascii="Garamond" w:eastAsia="Times New Roman" w:hAnsi="Garamond" w:cs="Arial"/>
          <w:sz w:val="24"/>
          <w:szCs w:val="24"/>
        </w:rPr>
        <w:t xml:space="preserve">pt. </w:t>
      </w:r>
      <w:r w:rsidRPr="00086573">
        <w:rPr>
          <w:rFonts w:ascii="Garamond" w:hAnsi="Garamond" w:cs="Segoe UI"/>
          <w:sz w:val="24"/>
          <w:szCs w:val="24"/>
        </w:rPr>
        <w:t>„Otworzyć Bramy Tolerancji</w:t>
      </w:r>
      <w:r w:rsidR="00A6761D" w:rsidRPr="00086573">
        <w:rPr>
          <w:rFonts w:ascii="Garamond" w:hAnsi="Garamond" w:cs="Segoe UI"/>
          <w:sz w:val="24"/>
          <w:szCs w:val="24"/>
        </w:rPr>
        <w:t xml:space="preserve"> </w:t>
      </w:r>
      <w:r w:rsidRPr="00086573">
        <w:rPr>
          <w:rFonts w:ascii="Garamond" w:hAnsi="Garamond" w:cs="Segoe UI"/>
          <w:sz w:val="24"/>
          <w:szCs w:val="24"/>
        </w:rPr>
        <w:t>jak współdziałać dla dobra osoby chorującej psychicznie”</w:t>
      </w:r>
    </w:p>
    <w:p w:rsidR="007B2380" w:rsidRDefault="007B2380" w:rsidP="00A6761D">
      <w:pPr>
        <w:pStyle w:val="NormalnyWeb"/>
        <w:jc w:val="both"/>
        <w:rPr>
          <w:rFonts w:ascii="Garamond" w:hAnsi="Garamond" w:cs="Segoe UI"/>
          <w:sz w:val="22"/>
          <w:szCs w:val="22"/>
          <w:lang w:eastAsia="en-US"/>
        </w:rPr>
      </w:pPr>
    </w:p>
    <w:p w:rsidR="007B2380" w:rsidRPr="001167F4" w:rsidRDefault="007B2380" w:rsidP="00A6761D">
      <w:pPr>
        <w:pStyle w:val="NormalnyWeb"/>
        <w:jc w:val="both"/>
        <w:rPr>
          <w:rFonts w:ascii="Garamond" w:hAnsi="Garamond" w:cs="Segoe UI"/>
          <w:sz w:val="22"/>
          <w:szCs w:val="22"/>
          <w:lang w:eastAsia="en-US"/>
        </w:rPr>
      </w:pPr>
    </w:p>
    <w:p w:rsidR="001167F4" w:rsidRPr="00A6761D" w:rsidRDefault="00A6761D" w:rsidP="001167F4">
      <w:pPr>
        <w:spacing w:line="240" w:lineRule="auto"/>
        <w:jc w:val="both"/>
        <w:rPr>
          <w:sz w:val="12"/>
          <w:szCs w:val="12"/>
        </w:rPr>
      </w:pPr>
      <w:r w:rsidRPr="00A6761D">
        <w:rPr>
          <w:sz w:val="12"/>
          <w:szCs w:val="12"/>
        </w:rPr>
        <w:t>……………………………………</w:t>
      </w:r>
      <w:r>
        <w:rPr>
          <w:sz w:val="12"/>
          <w:szCs w:val="12"/>
        </w:rPr>
        <w:t>……………………..</w:t>
      </w:r>
      <w:r w:rsidRPr="00A6761D">
        <w:rPr>
          <w:sz w:val="12"/>
          <w:szCs w:val="12"/>
        </w:rPr>
        <w:t xml:space="preserve"> </w:t>
      </w:r>
      <w:r w:rsidRPr="00A6761D">
        <w:rPr>
          <w:sz w:val="12"/>
          <w:szCs w:val="12"/>
        </w:rPr>
        <w:tab/>
      </w:r>
      <w:r w:rsidRPr="00A6761D">
        <w:rPr>
          <w:sz w:val="12"/>
          <w:szCs w:val="12"/>
        </w:rPr>
        <w:tab/>
      </w:r>
      <w:r w:rsidRPr="00A6761D">
        <w:rPr>
          <w:sz w:val="12"/>
          <w:szCs w:val="12"/>
        </w:rPr>
        <w:tab/>
      </w:r>
      <w:r w:rsidRPr="00A6761D">
        <w:rPr>
          <w:sz w:val="12"/>
          <w:szCs w:val="12"/>
        </w:rPr>
        <w:tab/>
      </w:r>
      <w:r w:rsidRPr="00A6761D">
        <w:rPr>
          <w:sz w:val="12"/>
          <w:szCs w:val="12"/>
        </w:rPr>
        <w:tab/>
      </w:r>
      <w:r w:rsidRPr="00A6761D"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A6761D">
        <w:rPr>
          <w:sz w:val="12"/>
          <w:szCs w:val="12"/>
        </w:rPr>
        <w:t>…………………………………....</w:t>
      </w:r>
      <w:r>
        <w:rPr>
          <w:sz w:val="12"/>
          <w:szCs w:val="12"/>
        </w:rPr>
        <w:t>........................</w:t>
      </w:r>
    </w:p>
    <w:p w:rsidR="00960114" w:rsidRDefault="00A6761D" w:rsidP="00A6761D">
      <w:pPr>
        <w:spacing w:after="0" w:line="240" w:lineRule="auto"/>
        <w:ind w:firstLine="708"/>
        <w:rPr>
          <w:rFonts w:ascii="Garamond" w:hAnsi="Garamond"/>
          <w:sz w:val="16"/>
          <w:szCs w:val="16"/>
        </w:rPr>
      </w:pPr>
      <w:r w:rsidRPr="00A6761D">
        <w:rPr>
          <w:rFonts w:ascii="Garamond" w:hAnsi="Garamond"/>
          <w:sz w:val="16"/>
          <w:szCs w:val="16"/>
        </w:rPr>
        <w:t>Miejsce</w:t>
      </w:r>
      <w:r w:rsidRPr="00A6761D">
        <w:rPr>
          <w:rFonts w:ascii="Garamond" w:hAnsi="Garamond"/>
          <w:sz w:val="16"/>
          <w:szCs w:val="16"/>
        </w:rPr>
        <w:tab/>
      </w:r>
      <w:r w:rsidRPr="00A6761D">
        <w:rPr>
          <w:rFonts w:ascii="Garamond" w:hAnsi="Garamond"/>
          <w:sz w:val="16"/>
          <w:szCs w:val="16"/>
        </w:rPr>
        <w:tab/>
      </w:r>
      <w:r w:rsidRPr="00A6761D">
        <w:rPr>
          <w:rFonts w:ascii="Garamond" w:hAnsi="Garamond"/>
          <w:sz w:val="16"/>
          <w:szCs w:val="16"/>
        </w:rPr>
        <w:tab/>
      </w:r>
      <w:r w:rsidRPr="00A6761D">
        <w:rPr>
          <w:rFonts w:ascii="Garamond" w:hAnsi="Garamond"/>
          <w:sz w:val="16"/>
          <w:szCs w:val="16"/>
        </w:rPr>
        <w:tab/>
      </w:r>
      <w:r w:rsidRPr="00A6761D">
        <w:rPr>
          <w:rFonts w:ascii="Garamond" w:hAnsi="Garamond"/>
          <w:sz w:val="16"/>
          <w:szCs w:val="16"/>
        </w:rPr>
        <w:tab/>
      </w:r>
      <w:r w:rsidRPr="00A6761D">
        <w:rPr>
          <w:rFonts w:ascii="Garamond" w:hAnsi="Garamond"/>
          <w:sz w:val="16"/>
          <w:szCs w:val="16"/>
        </w:rPr>
        <w:tab/>
      </w:r>
      <w:r w:rsidRPr="00A6761D">
        <w:rPr>
          <w:rFonts w:ascii="Garamond" w:hAnsi="Garamond"/>
          <w:sz w:val="16"/>
          <w:szCs w:val="16"/>
        </w:rPr>
        <w:tab/>
      </w:r>
      <w:r w:rsidRPr="00A6761D">
        <w:rPr>
          <w:rFonts w:ascii="Garamond" w:hAnsi="Garamond"/>
          <w:sz w:val="16"/>
          <w:szCs w:val="16"/>
        </w:rPr>
        <w:tab/>
      </w:r>
      <w:r w:rsidRPr="00A6761D">
        <w:rPr>
          <w:rFonts w:ascii="Garamond" w:hAnsi="Garamond"/>
          <w:sz w:val="16"/>
          <w:szCs w:val="16"/>
        </w:rPr>
        <w:tab/>
        <w:t>Data Podpis</w:t>
      </w:r>
    </w:p>
    <w:p w:rsidR="00086573" w:rsidRDefault="00086573" w:rsidP="00A6761D">
      <w:pPr>
        <w:spacing w:after="0" w:line="240" w:lineRule="auto"/>
        <w:ind w:firstLine="708"/>
        <w:rPr>
          <w:rFonts w:ascii="Garamond" w:hAnsi="Garamond"/>
          <w:sz w:val="16"/>
          <w:szCs w:val="16"/>
        </w:rPr>
      </w:pPr>
    </w:p>
    <w:p w:rsidR="00086573" w:rsidRPr="00A6761D" w:rsidRDefault="00086573" w:rsidP="00A6761D">
      <w:pPr>
        <w:spacing w:after="0" w:line="240" w:lineRule="auto"/>
        <w:ind w:firstLine="708"/>
        <w:rPr>
          <w:rFonts w:ascii="Garamond" w:hAnsi="Garamond"/>
          <w:sz w:val="16"/>
          <w:szCs w:val="16"/>
        </w:rPr>
      </w:pPr>
    </w:p>
    <w:sectPr w:rsidR="00086573" w:rsidRPr="00A6761D" w:rsidSect="00731DA4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D1" w:rsidRDefault="00D334D1" w:rsidP="00DA3D16">
      <w:pPr>
        <w:spacing w:after="0" w:line="240" w:lineRule="auto"/>
      </w:pPr>
      <w:r>
        <w:separator/>
      </w:r>
    </w:p>
  </w:endnote>
  <w:endnote w:type="continuationSeparator" w:id="0">
    <w:p w:rsidR="00D334D1" w:rsidRDefault="00D334D1" w:rsidP="00DA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D1" w:rsidRDefault="00D334D1" w:rsidP="00DA3D16">
      <w:pPr>
        <w:spacing w:after="0" w:line="240" w:lineRule="auto"/>
      </w:pPr>
      <w:r>
        <w:separator/>
      </w:r>
    </w:p>
  </w:footnote>
  <w:footnote w:type="continuationSeparator" w:id="0">
    <w:p w:rsidR="00D334D1" w:rsidRDefault="00D334D1" w:rsidP="00DA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16" w:rsidRPr="00DA3D16" w:rsidRDefault="00DA3D16" w:rsidP="00DA3D16">
    <w:pPr>
      <w:pStyle w:val="Nagwek"/>
    </w:pPr>
    <w:r w:rsidRPr="00DA3D1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-342293</wp:posOffset>
          </wp:positionH>
          <wp:positionV relativeFrom="paragraph">
            <wp:posOffset>-306914</wp:posOffset>
          </wp:positionV>
          <wp:extent cx="1072770" cy="1071350"/>
          <wp:effectExtent l="19050" t="0" r="0" b="0"/>
          <wp:wrapNone/>
          <wp:docPr id="2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70" cy="107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23510"/>
    <w:multiLevelType w:val="hybridMultilevel"/>
    <w:tmpl w:val="5CBC1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00F2F"/>
    <w:rsid w:val="0001314C"/>
    <w:rsid w:val="00036D40"/>
    <w:rsid w:val="000626BC"/>
    <w:rsid w:val="00084FDF"/>
    <w:rsid w:val="00086573"/>
    <w:rsid w:val="000A0223"/>
    <w:rsid w:val="000F6851"/>
    <w:rsid w:val="00112804"/>
    <w:rsid w:val="001167F4"/>
    <w:rsid w:val="00186DB0"/>
    <w:rsid w:val="001977AD"/>
    <w:rsid w:val="001D7F43"/>
    <w:rsid w:val="001E5F05"/>
    <w:rsid w:val="001E7B27"/>
    <w:rsid w:val="00235745"/>
    <w:rsid w:val="002767C6"/>
    <w:rsid w:val="0027693A"/>
    <w:rsid w:val="002A35BE"/>
    <w:rsid w:val="002B2047"/>
    <w:rsid w:val="00321D17"/>
    <w:rsid w:val="00370BCA"/>
    <w:rsid w:val="003A58D9"/>
    <w:rsid w:val="00434BEA"/>
    <w:rsid w:val="00444445"/>
    <w:rsid w:val="00456DCA"/>
    <w:rsid w:val="004D631C"/>
    <w:rsid w:val="00600F2F"/>
    <w:rsid w:val="0064202D"/>
    <w:rsid w:val="006C50FD"/>
    <w:rsid w:val="00731DA4"/>
    <w:rsid w:val="00780BEF"/>
    <w:rsid w:val="007B2380"/>
    <w:rsid w:val="007E61EC"/>
    <w:rsid w:val="00885318"/>
    <w:rsid w:val="008C1EDD"/>
    <w:rsid w:val="008E3956"/>
    <w:rsid w:val="008F2082"/>
    <w:rsid w:val="008F609D"/>
    <w:rsid w:val="00906709"/>
    <w:rsid w:val="00960114"/>
    <w:rsid w:val="0097595E"/>
    <w:rsid w:val="009C5810"/>
    <w:rsid w:val="009F0A46"/>
    <w:rsid w:val="009F14F2"/>
    <w:rsid w:val="00A468C7"/>
    <w:rsid w:val="00A6761D"/>
    <w:rsid w:val="00AB7D22"/>
    <w:rsid w:val="00B55885"/>
    <w:rsid w:val="00B57559"/>
    <w:rsid w:val="00B8325B"/>
    <w:rsid w:val="00BF261E"/>
    <w:rsid w:val="00CC4E4C"/>
    <w:rsid w:val="00CD356A"/>
    <w:rsid w:val="00D153D6"/>
    <w:rsid w:val="00D334D1"/>
    <w:rsid w:val="00D619EA"/>
    <w:rsid w:val="00D73193"/>
    <w:rsid w:val="00D96E14"/>
    <w:rsid w:val="00DA3D16"/>
    <w:rsid w:val="00DD5F24"/>
    <w:rsid w:val="00DF7B1A"/>
    <w:rsid w:val="00E307DD"/>
    <w:rsid w:val="00E60E34"/>
    <w:rsid w:val="00F25619"/>
    <w:rsid w:val="00F27210"/>
    <w:rsid w:val="00F34428"/>
    <w:rsid w:val="00F552EC"/>
    <w:rsid w:val="00FC3E79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0F2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00F2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00F2F"/>
    <w:rPr>
      <w:rFonts w:ascii="Consolas" w:hAnsi="Consolas" w:cs="Consolas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DA3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3D16"/>
  </w:style>
  <w:style w:type="paragraph" w:styleId="Stopka">
    <w:name w:val="footer"/>
    <w:basedOn w:val="Normalny"/>
    <w:link w:val="StopkaZnak"/>
    <w:uiPriority w:val="99"/>
    <w:unhideWhenUsed/>
    <w:rsid w:val="00DA3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D16"/>
  </w:style>
  <w:style w:type="paragraph" w:styleId="Akapitzlist">
    <w:name w:val="List Paragraph"/>
    <w:basedOn w:val="Normalny"/>
    <w:uiPriority w:val="99"/>
    <w:qFormat/>
    <w:rsid w:val="002A35BE"/>
    <w:pPr>
      <w:ind w:left="720"/>
      <w:contextualSpacing/>
    </w:pPr>
    <w:rPr>
      <w:rFonts w:ascii="Calibri" w:eastAsia="Calibri" w:hAnsi="Calibri" w:cs="Calibri"/>
    </w:rPr>
  </w:style>
  <w:style w:type="character" w:styleId="Hipercze">
    <w:name w:val="Hyperlink"/>
    <w:uiPriority w:val="99"/>
    <w:rsid w:val="002A35BE"/>
    <w:rPr>
      <w:color w:val="0000FF"/>
      <w:u w:val="single"/>
    </w:rPr>
  </w:style>
  <w:style w:type="table" w:styleId="Tabela-Siatka">
    <w:name w:val="Table Grid"/>
    <w:basedOn w:val="Standardowy"/>
    <w:uiPriority w:val="59"/>
    <w:rsid w:val="002A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53D6"/>
  </w:style>
  <w:style w:type="character" w:styleId="Uwydatnienie">
    <w:name w:val="Emphasis"/>
    <w:basedOn w:val="Domylnaczcionkaakapitu"/>
    <w:uiPriority w:val="20"/>
    <w:qFormat/>
    <w:rsid w:val="00D153D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ferencja@otwartebra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2014-08-08T12:42:00Z</cp:lastPrinted>
  <dcterms:created xsi:type="dcterms:W3CDTF">2015-08-20T13:29:00Z</dcterms:created>
  <dcterms:modified xsi:type="dcterms:W3CDTF">2015-09-03T17:13:00Z</dcterms:modified>
</cp:coreProperties>
</file>